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DB" w:rsidRDefault="007F5DDB">
      <w:pPr>
        <w:widowControl/>
        <w:autoSpaceDE/>
        <w:autoSpaceDN/>
        <w:spacing w:after="200" w:line="276" w:lineRule="auto"/>
        <w:rPr>
          <w:rFonts w:eastAsia="Times New Roman" w:cs="Times New Roman"/>
        </w:rPr>
      </w:pPr>
    </w:p>
    <w:p w:rsidR="004D41B5" w:rsidRDefault="004D41B5" w:rsidP="002875DB">
      <w:pPr>
        <w:widowControl/>
        <w:autoSpaceDE/>
        <w:autoSpaceDN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4D41B5" w:rsidRDefault="004D41B5" w:rsidP="004D41B5">
      <w:pPr>
        <w:ind w:left="1440" w:hanging="720"/>
        <w:jc w:val="center"/>
        <w:rPr>
          <w:b/>
          <w:sz w:val="32"/>
          <w:szCs w:val="32"/>
        </w:rPr>
      </w:pPr>
      <w:r w:rsidRPr="00FD1FE1">
        <w:rPr>
          <w:b/>
          <w:sz w:val="32"/>
          <w:szCs w:val="32"/>
        </w:rPr>
        <w:t>MUNICIPAL CORPORATION BATHINDA</w:t>
      </w:r>
    </w:p>
    <w:p w:rsidR="004D41B5" w:rsidRPr="00FD1FE1" w:rsidRDefault="004D41B5" w:rsidP="004D41B5">
      <w:pPr>
        <w:ind w:left="1440" w:hanging="720"/>
        <w:jc w:val="center"/>
        <w:rPr>
          <w:b/>
          <w:sz w:val="32"/>
          <w:szCs w:val="32"/>
        </w:rPr>
      </w:pPr>
    </w:p>
    <w:p w:rsidR="004D41B5" w:rsidRDefault="004D41B5" w:rsidP="004D41B5">
      <w:pPr>
        <w:ind w:left="1440" w:hanging="720"/>
        <w:jc w:val="center"/>
        <w:rPr>
          <w:b/>
          <w:sz w:val="32"/>
          <w:szCs w:val="32"/>
        </w:rPr>
      </w:pPr>
      <w:r w:rsidRPr="00FD1FE1">
        <w:rPr>
          <w:b/>
          <w:sz w:val="32"/>
          <w:szCs w:val="32"/>
        </w:rPr>
        <w:t>EXPRESSION OF INTEREST</w:t>
      </w:r>
    </w:p>
    <w:p w:rsidR="004D41B5" w:rsidRPr="00FD1FE1" w:rsidRDefault="004D41B5" w:rsidP="004D41B5">
      <w:pPr>
        <w:ind w:left="1440" w:hanging="720"/>
        <w:jc w:val="center"/>
        <w:rPr>
          <w:b/>
          <w:sz w:val="32"/>
          <w:szCs w:val="32"/>
        </w:rPr>
      </w:pPr>
    </w:p>
    <w:p w:rsidR="004D41B5" w:rsidRPr="00FD1FE1" w:rsidRDefault="004D41B5" w:rsidP="004D41B5">
      <w:pPr>
        <w:ind w:left="720"/>
        <w:jc w:val="both"/>
      </w:pPr>
      <w:r w:rsidRPr="00FD1FE1">
        <w:t>Municipal Corporation, Bathinda has recently introduced Prope</w:t>
      </w:r>
      <w:r>
        <w:t>rty tax</w:t>
      </w:r>
      <w:r w:rsidRPr="00FD1FE1">
        <w:t xml:space="preserve"> and intends to outsource the work o</w:t>
      </w:r>
      <w:r>
        <w:t>f</w:t>
      </w:r>
      <w:r w:rsidRPr="00FD1FE1">
        <w:t xml:space="preserve"> collection of Property tax. The population of this town is roughly 3 Lac. The number of Commercial and r</w:t>
      </w:r>
      <w:r>
        <w:t>esidential properties is about 10</w:t>
      </w:r>
      <w:r w:rsidRPr="00FD1FE1">
        <w:t>000 and 55000</w:t>
      </w:r>
      <w:r>
        <w:t xml:space="preserve"> respectively</w:t>
      </w:r>
      <w:r w:rsidRPr="00FD1FE1">
        <w:t xml:space="preserve">. The anticipated annual Property Tax Collection is 16 to 18 </w:t>
      </w:r>
      <w:proofErr w:type="spellStart"/>
      <w:r w:rsidRPr="00FD1FE1">
        <w:t>Crores</w:t>
      </w:r>
      <w:proofErr w:type="spellEnd"/>
      <w:r w:rsidRPr="00FD1FE1">
        <w:t>.</w:t>
      </w:r>
    </w:p>
    <w:p w:rsidR="004D41B5" w:rsidRDefault="004D41B5" w:rsidP="004D41B5">
      <w:pPr>
        <w:ind w:left="720"/>
        <w:jc w:val="both"/>
        <w:rPr>
          <w:b/>
        </w:rPr>
      </w:pPr>
    </w:p>
    <w:p w:rsidR="004D41B5" w:rsidRPr="00827155" w:rsidRDefault="004D41B5" w:rsidP="004D41B5">
      <w:pPr>
        <w:ind w:left="720"/>
        <w:jc w:val="both"/>
      </w:pPr>
      <w:r w:rsidRPr="00827155">
        <w:t xml:space="preserve">The Expression of Interest from the agencies who are experienced and involved in similar nature of works </w:t>
      </w:r>
      <w:proofErr w:type="gramStart"/>
      <w:r w:rsidRPr="00827155">
        <w:t>are</w:t>
      </w:r>
      <w:proofErr w:type="gramEnd"/>
      <w:r w:rsidRPr="00827155">
        <w:t xml:space="preserve"> invited. The interested parties may attach documents relating to their experience with their applications. </w:t>
      </w:r>
    </w:p>
    <w:p w:rsidR="004D41B5" w:rsidRPr="00827155" w:rsidRDefault="004D41B5" w:rsidP="004D41B5">
      <w:pPr>
        <w:ind w:left="720"/>
        <w:jc w:val="both"/>
      </w:pPr>
    </w:p>
    <w:p w:rsidR="004D41B5" w:rsidRDefault="004D41B5" w:rsidP="004D41B5">
      <w:pPr>
        <w:ind w:left="720"/>
        <w:jc w:val="both"/>
      </w:pPr>
      <w:r w:rsidRPr="00827155">
        <w:t>These applications should reach in the o/o the undersigned b</w:t>
      </w:r>
      <w:r>
        <w:t>efore 15</w:t>
      </w:r>
      <w:r w:rsidRPr="00827155">
        <w:t>.03.13.</w:t>
      </w:r>
    </w:p>
    <w:p w:rsidR="004D41B5" w:rsidRDefault="004D41B5" w:rsidP="004D41B5">
      <w:pPr>
        <w:ind w:left="720"/>
        <w:jc w:val="both"/>
      </w:pPr>
    </w:p>
    <w:p w:rsidR="004D41B5" w:rsidRDefault="004D41B5" w:rsidP="004D41B5">
      <w:pPr>
        <w:ind w:left="720"/>
        <w:jc w:val="both"/>
      </w:pPr>
    </w:p>
    <w:p w:rsidR="004D41B5" w:rsidRDefault="004D41B5" w:rsidP="004D41B5">
      <w:pPr>
        <w:ind w:left="720"/>
        <w:jc w:val="right"/>
      </w:pPr>
      <w:r>
        <w:t>Commissioner</w:t>
      </w:r>
    </w:p>
    <w:p w:rsidR="004D41B5" w:rsidRDefault="004D41B5" w:rsidP="004D41B5">
      <w:pPr>
        <w:ind w:left="720"/>
        <w:jc w:val="right"/>
      </w:pPr>
      <w:r>
        <w:t>Municipal Corporation, Bathinda</w:t>
      </w:r>
    </w:p>
    <w:p w:rsidR="004D41B5" w:rsidRDefault="004D41B5" w:rsidP="004D41B5">
      <w:pPr>
        <w:ind w:left="720"/>
        <w:jc w:val="right"/>
      </w:pPr>
      <w:r>
        <w:t>Ph: 0164-2252811/12</w:t>
      </w:r>
    </w:p>
    <w:p w:rsidR="004D41B5" w:rsidRDefault="004D41B5" w:rsidP="004D41B5">
      <w:pPr>
        <w:ind w:left="720"/>
        <w:jc w:val="right"/>
      </w:pPr>
      <w:r>
        <w:t>Fax: 0164-2235246</w:t>
      </w:r>
    </w:p>
    <w:p w:rsidR="004D41B5" w:rsidRDefault="004D41B5" w:rsidP="004D41B5">
      <w:pPr>
        <w:ind w:left="720"/>
        <w:jc w:val="right"/>
      </w:pPr>
      <w:r>
        <w:t xml:space="preserve">Email: </w:t>
      </w:r>
      <w:hyperlink r:id="rId5" w:history="1">
        <w:r w:rsidRPr="002D57F0">
          <w:rPr>
            <w:rStyle w:val="Hyperlink"/>
          </w:rPr>
          <w:t>cmcbathinda@gmail.com</w:t>
        </w:r>
      </w:hyperlink>
    </w:p>
    <w:p w:rsidR="004D41B5" w:rsidRPr="002875DB" w:rsidRDefault="004D41B5" w:rsidP="002875DB">
      <w:pPr>
        <w:widowControl/>
        <w:autoSpaceDE/>
        <w:autoSpaceDN/>
        <w:jc w:val="both"/>
        <w:rPr>
          <w:rFonts w:eastAsia="Times New Roman" w:cs="Times New Roman"/>
        </w:rPr>
      </w:pPr>
    </w:p>
    <w:p w:rsidR="00473F30" w:rsidRDefault="00473F30"/>
    <w:sectPr w:rsidR="00473F30" w:rsidSect="0044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71B"/>
    <w:multiLevelType w:val="multilevel"/>
    <w:tmpl w:val="3640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E0293"/>
    <w:multiLevelType w:val="multilevel"/>
    <w:tmpl w:val="CAB2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F30"/>
    <w:rsid w:val="002875DB"/>
    <w:rsid w:val="002A5022"/>
    <w:rsid w:val="002C4F19"/>
    <w:rsid w:val="003A57A7"/>
    <w:rsid w:val="00441B20"/>
    <w:rsid w:val="00473F30"/>
    <w:rsid w:val="004D41B5"/>
    <w:rsid w:val="0060739E"/>
    <w:rsid w:val="007D7453"/>
    <w:rsid w:val="007F5DDB"/>
    <w:rsid w:val="00856CC4"/>
    <w:rsid w:val="00B00AE0"/>
    <w:rsid w:val="00B71273"/>
    <w:rsid w:val="00E7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2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F3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</w:rPr>
  </w:style>
  <w:style w:type="character" w:customStyle="1" w:styleId="displaytableheading1">
    <w:name w:val="displaytableheading1"/>
    <w:basedOn w:val="DefaultParagraphFont"/>
    <w:rsid w:val="00473F30"/>
    <w:rPr>
      <w:rFonts w:ascii="Arial" w:hAnsi="Arial" w:cs="Arial" w:hint="default"/>
      <w:b/>
      <w:bCs/>
      <w:sz w:val="18"/>
      <w:szCs w:val="18"/>
    </w:rPr>
  </w:style>
  <w:style w:type="character" w:customStyle="1" w:styleId="displaytabledata1">
    <w:name w:val="displaytabledata1"/>
    <w:basedOn w:val="DefaultParagraphFont"/>
    <w:rsid w:val="00473F30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30"/>
    <w:rPr>
      <w:rFonts w:ascii="Tahoma" w:hAnsi="Tahoma" w:cs="Tahoma"/>
      <w:sz w:val="16"/>
      <w:szCs w:val="16"/>
    </w:rPr>
  </w:style>
  <w:style w:type="character" w:customStyle="1" w:styleId="displaytableheading">
    <w:name w:val="displaytableheading"/>
    <w:basedOn w:val="DefaultParagraphFont"/>
    <w:rsid w:val="00473F30"/>
  </w:style>
  <w:style w:type="character" w:customStyle="1" w:styleId="displaytabledata">
    <w:name w:val="displaytabledata"/>
    <w:basedOn w:val="DefaultParagraphFont"/>
    <w:rsid w:val="00473F30"/>
  </w:style>
  <w:style w:type="character" w:styleId="Hyperlink">
    <w:name w:val="Hyperlink"/>
    <w:basedOn w:val="DefaultParagraphFont"/>
    <w:uiPriority w:val="99"/>
    <w:semiHidden/>
    <w:unhideWhenUsed/>
    <w:rsid w:val="00287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3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2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35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5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96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23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34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9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493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33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195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341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008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3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57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284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0497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457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4665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5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75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3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008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9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29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89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21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479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023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367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250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52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1893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568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cbathin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6</cp:revision>
  <dcterms:created xsi:type="dcterms:W3CDTF">2013-03-05T12:25:00Z</dcterms:created>
  <dcterms:modified xsi:type="dcterms:W3CDTF">2013-03-11T09:47:00Z</dcterms:modified>
</cp:coreProperties>
</file>